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DBDB" w:themeColor="accent2" w:themeTint="33">
    <v:background id="_x0000_s1025" o:bwmode="white" fillcolor="#f2dbdb [661]" o:targetscreensize="800,600">
      <v:fill color2="fill lighten(0)" focusposition=".5,.5" focussize="" method="linear sigma" focus="100%" type="gradientRadial"/>
    </v:background>
  </w:background>
  <w:body>
    <w:p w:rsidR="00223940" w:rsidRPr="00223940" w:rsidRDefault="00223940" w:rsidP="00223940">
      <w:pPr>
        <w:autoSpaceDE w:val="0"/>
        <w:autoSpaceDN w:val="0"/>
        <w:adjustRightInd w:val="0"/>
        <w:spacing w:after="0"/>
        <w:jc w:val="both"/>
        <w:rPr>
          <w:rFonts w:cs="Times New Roman"/>
          <w:color w:val="000000"/>
          <w:sz w:val="24"/>
          <w:szCs w:val="24"/>
        </w:rPr>
      </w:pPr>
      <w:proofErr w:type="spellStart"/>
      <w:r w:rsidRPr="00223940">
        <w:rPr>
          <w:rFonts w:cs="Times New Roman"/>
          <w:b/>
          <w:bCs/>
          <w:color w:val="000000"/>
          <w:sz w:val="24"/>
          <w:szCs w:val="24"/>
        </w:rPr>
        <w:t>Dahi</w:t>
      </w:r>
      <w:proofErr w:type="spellEnd"/>
      <w:r w:rsidRPr="00223940">
        <w:rPr>
          <w:rFonts w:cs="Times New Roman"/>
          <w:b/>
          <w:bCs/>
          <w:color w:val="000000"/>
          <w:sz w:val="24"/>
          <w:szCs w:val="24"/>
        </w:rPr>
        <w:t xml:space="preserve">- </w:t>
      </w:r>
      <w:proofErr w:type="spellStart"/>
      <w:r w:rsidRPr="00223940">
        <w:rPr>
          <w:rFonts w:cs="Times New Roman"/>
          <w:color w:val="000000"/>
          <w:sz w:val="24"/>
          <w:szCs w:val="24"/>
        </w:rPr>
        <w:t>Dahi</w:t>
      </w:r>
      <w:proofErr w:type="spellEnd"/>
      <w:r w:rsidRPr="00223940">
        <w:rPr>
          <w:rFonts w:cs="Times New Roman"/>
          <w:color w:val="000000"/>
          <w:sz w:val="24"/>
          <w:szCs w:val="24"/>
        </w:rPr>
        <w:t xml:space="preserve"> or Curd is a dairy product obtained by souring boiled or pasteurized milk naturally, by harmless lactic acid bacteria or other bacterial cultures. Curd may contain a wide variety of bacteria like </w:t>
      </w:r>
      <w:r w:rsidRPr="00223940">
        <w:rPr>
          <w:rFonts w:cs="Times New Roman"/>
          <w:b/>
          <w:bCs/>
          <w:i/>
          <w:iCs/>
          <w:color w:val="000000"/>
          <w:sz w:val="24"/>
          <w:szCs w:val="24"/>
        </w:rPr>
        <w:t xml:space="preserve">Lactobacillus </w:t>
      </w:r>
      <w:proofErr w:type="spellStart"/>
      <w:r w:rsidRPr="00223940">
        <w:rPr>
          <w:rFonts w:cs="Times New Roman"/>
          <w:b/>
          <w:bCs/>
          <w:i/>
          <w:iCs/>
          <w:color w:val="000000"/>
          <w:sz w:val="24"/>
          <w:szCs w:val="24"/>
        </w:rPr>
        <w:t>bulgaricus</w:t>
      </w:r>
      <w:proofErr w:type="spellEnd"/>
      <w:r w:rsidRPr="00223940">
        <w:rPr>
          <w:rFonts w:cs="Times New Roman"/>
          <w:b/>
          <w:bCs/>
          <w:i/>
          <w:iCs/>
          <w:color w:val="000000"/>
          <w:sz w:val="24"/>
          <w:szCs w:val="24"/>
        </w:rPr>
        <w:t xml:space="preserve"> and Streptococcus </w:t>
      </w:r>
      <w:proofErr w:type="spellStart"/>
      <w:r w:rsidRPr="00223940">
        <w:rPr>
          <w:rFonts w:cs="Times New Roman"/>
          <w:b/>
          <w:bCs/>
          <w:i/>
          <w:iCs/>
          <w:color w:val="000000"/>
          <w:sz w:val="24"/>
          <w:szCs w:val="24"/>
        </w:rPr>
        <w:t>thermophelus</w:t>
      </w:r>
      <w:proofErr w:type="spellEnd"/>
      <w:r w:rsidRPr="00223940">
        <w:rPr>
          <w:rFonts w:cs="Times New Roman"/>
          <w:color w:val="000000"/>
          <w:sz w:val="24"/>
          <w:szCs w:val="24"/>
        </w:rPr>
        <w:t xml:space="preserve">. Curd is reported to have better nutritive value than milk. Though there is no increase in the fat or protein content of milk during fermentation, the digestibility of curd is more than that of milk. The calcium and phosphorous contents of curd are more easily assimilated. Curd contains more vitamins than milk. During curd formation the lactose of milk is converted into lactic acid. There is some breakdown of protein increasing the non-protein nitrogen. The fat globules coalesce and distribute themselves on the top. Physically during curd formation milk proteins are jellied and thin exudates of clear serum on the curd is seen. The acidity of </w:t>
      </w:r>
      <w:proofErr w:type="spellStart"/>
      <w:r w:rsidRPr="00223940">
        <w:rPr>
          <w:rFonts w:cs="Times New Roman"/>
          <w:color w:val="000000"/>
          <w:sz w:val="24"/>
          <w:szCs w:val="24"/>
        </w:rPr>
        <w:t>Dahi</w:t>
      </w:r>
      <w:proofErr w:type="spellEnd"/>
      <w:r w:rsidRPr="00223940">
        <w:rPr>
          <w:rFonts w:cs="Times New Roman"/>
          <w:color w:val="000000"/>
          <w:sz w:val="24"/>
          <w:szCs w:val="24"/>
        </w:rPr>
        <w:t xml:space="preserve"> is 1% lactic acid. </w:t>
      </w:r>
    </w:p>
    <w:p w:rsidR="00223940" w:rsidRPr="00DA2AEF" w:rsidRDefault="00223940" w:rsidP="00223940">
      <w:pPr>
        <w:pStyle w:val="Default"/>
        <w:spacing w:line="276" w:lineRule="auto"/>
        <w:jc w:val="both"/>
        <w:rPr>
          <w:rFonts w:asciiTheme="minorHAnsi" w:hAnsiTheme="minorHAnsi" w:cs="Times New Roman"/>
        </w:rPr>
      </w:pPr>
      <w:r w:rsidRPr="00DA2AEF">
        <w:rPr>
          <w:rFonts w:asciiTheme="minorHAnsi" w:hAnsiTheme="minorHAnsi" w:cs="Times New Roman"/>
        </w:rPr>
        <w:t>Equipments- Plate heat exchanger or Vat, Homogenizer (optional), Cup filling and sealing machine, Pump, Multipurpose head, Plastic container for packaging.</w:t>
      </w:r>
    </w:p>
    <w:p w:rsidR="00DA2AEF" w:rsidRDefault="00DA2AEF" w:rsidP="00223940">
      <w:pPr>
        <w:pStyle w:val="Default"/>
        <w:spacing w:line="276" w:lineRule="auto"/>
        <w:jc w:val="both"/>
        <w:rPr>
          <w:rFonts w:asciiTheme="minorHAnsi" w:hAnsiTheme="minorHAnsi" w:cs="Times New Roman"/>
          <w:sz w:val="28"/>
          <w:szCs w:val="28"/>
        </w:rPr>
      </w:pPr>
    </w:p>
    <w:p w:rsidR="00223940" w:rsidRPr="00DA2AEF" w:rsidRDefault="00DA2AEF" w:rsidP="0040396B">
      <w:pPr>
        <w:pStyle w:val="Default"/>
        <w:jc w:val="center"/>
        <w:rPr>
          <w:sz w:val="40"/>
          <w:szCs w:val="40"/>
          <w:highlight w:val="lightGray"/>
          <w:u w:val="single"/>
        </w:rPr>
      </w:pPr>
      <w:r w:rsidRPr="00DA2AEF">
        <w:rPr>
          <w:sz w:val="40"/>
          <w:szCs w:val="40"/>
          <w:highlight w:val="lightGray"/>
          <w:u w:val="single"/>
        </w:rPr>
        <w:t>FLOW CHART</w:t>
      </w:r>
    </w:p>
    <w:p w:rsidR="00223940" w:rsidRDefault="00223940" w:rsidP="0040396B">
      <w:pPr>
        <w:pStyle w:val="Default"/>
        <w:jc w:val="center"/>
        <w:rPr>
          <w:sz w:val="40"/>
          <w:szCs w:val="40"/>
          <w:highlight w:val="lightGray"/>
        </w:rPr>
      </w:pPr>
    </w:p>
    <w:p w:rsidR="0040396B" w:rsidRPr="00DA2AEF" w:rsidRDefault="006513B0" w:rsidP="0040396B">
      <w:pPr>
        <w:pStyle w:val="Default"/>
        <w:jc w:val="center"/>
      </w:pPr>
      <w:r w:rsidRPr="00DA2AEF">
        <w:rPr>
          <w:highlight w:val="lightGray"/>
        </w:rPr>
        <w:t xml:space="preserve">RAW </w:t>
      </w:r>
      <w:r w:rsidR="0040396B" w:rsidRPr="00DA2AEF">
        <w:rPr>
          <w:highlight w:val="lightGray"/>
        </w:rPr>
        <w:t>MILK (3-4% fat, 7-8% SNF)</w:t>
      </w:r>
    </w:p>
    <w:p w:rsidR="0040396B" w:rsidRPr="00DA2AEF" w:rsidRDefault="0040396B" w:rsidP="0040396B">
      <w:pPr>
        <w:pStyle w:val="Default"/>
        <w:jc w:val="center"/>
      </w:pPr>
      <w:r w:rsidRPr="00DA2AEF">
        <w:t>↓</w:t>
      </w:r>
    </w:p>
    <w:p w:rsidR="0040396B" w:rsidRPr="00DA2AEF" w:rsidRDefault="0040396B" w:rsidP="0040396B">
      <w:pPr>
        <w:pStyle w:val="Default"/>
        <w:tabs>
          <w:tab w:val="center" w:pos="4680"/>
        </w:tabs>
        <w:jc w:val="center"/>
      </w:pPr>
      <w:r w:rsidRPr="00DA2AEF">
        <w:rPr>
          <w:highlight w:val="lightGray"/>
        </w:rPr>
        <w:t>Standardization/</w:t>
      </w:r>
      <w:r w:rsidR="006513B0" w:rsidRPr="00DA2AEF">
        <w:rPr>
          <w:highlight w:val="lightGray"/>
        </w:rPr>
        <w:t>Reconstitution of</w:t>
      </w:r>
      <w:r w:rsidRPr="00DA2AEF">
        <w:rPr>
          <w:highlight w:val="lightGray"/>
        </w:rPr>
        <w:t xml:space="preserve"> the milk to raise SNF to 10-11%</w:t>
      </w:r>
    </w:p>
    <w:p w:rsidR="0040396B" w:rsidRPr="00DA2AEF" w:rsidRDefault="0040396B" w:rsidP="0040396B">
      <w:pPr>
        <w:pStyle w:val="Default"/>
        <w:jc w:val="center"/>
      </w:pPr>
      <w:r w:rsidRPr="00DA2AEF">
        <w:t>↓</w:t>
      </w:r>
    </w:p>
    <w:p w:rsidR="0040396B" w:rsidRPr="00DA2AEF" w:rsidRDefault="0040396B" w:rsidP="0040396B">
      <w:pPr>
        <w:pStyle w:val="Default"/>
        <w:jc w:val="center"/>
      </w:pPr>
      <w:r w:rsidRPr="00DA2AEF">
        <w:rPr>
          <w:highlight w:val="lightGray"/>
        </w:rPr>
        <w:t xml:space="preserve">Pasteurization </w:t>
      </w:r>
      <w:proofErr w:type="gramStart"/>
      <w:r w:rsidRPr="00DA2AEF">
        <w:rPr>
          <w:highlight w:val="lightGray"/>
        </w:rPr>
        <w:t>( 85</w:t>
      </w:r>
      <w:proofErr w:type="gramEnd"/>
      <w:r w:rsidRPr="00DA2AEF">
        <w:rPr>
          <w:highlight w:val="lightGray"/>
        </w:rPr>
        <w:t>-95</w:t>
      </w:r>
      <w:r w:rsidR="00C07B06" w:rsidRPr="00DA2AEF">
        <w:rPr>
          <w:highlight w:val="lightGray"/>
        </w:rPr>
        <w:t xml:space="preserve">⁰C </w:t>
      </w:r>
      <w:r w:rsidRPr="00DA2AEF">
        <w:rPr>
          <w:highlight w:val="lightGray"/>
        </w:rPr>
        <w:t xml:space="preserve">for 10-15 </w:t>
      </w:r>
      <w:proofErr w:type="spellStart"/>
      <w:r w:rsidRPr="00DA2AEF">
        <w:rPr>
          <w:highlight w:val="lightGray"/>
        </w:rPr>
        <w:t>mins</w:t>
      </w:r>
      <w:proofErr w:type="spellEnd"/>
      <w:r w:rsidRPr="00DA2AEF">
        <w:rPr>
          <w:highlight w:val="lightGray"/>
        </w:rPr>
        <w:t xml:space="preserve">) </w:t>
      </w:r>
    </w:p>
    <w:p w:rsidR="0040396B" w:rsidRPr="00DA2AEF" w:rsidRDefault="0040396B" w:rsidP="0040396B">
      <w:pPr>
        <w:pStyle w:val="Default"/>
        <w:jc w:val="center"/>
      </w:pPr>
      <w:r w:rsidRPr="00DA2AEF">
        <w:t>↓</w:t>
      </w:r>
    </w:p>
    <w:p w:rsidR="0040396B" w:rsidRPr="00DA2AEF" w:rsidRDefault="0040396B" w:rsidP="0040396B">
      <w:pPr>
        <w:pStyle w:val="Default"/>
        <w:jc w:val="center"/>
      </w:pPr>
      <w:r w:rsidRPr="00DA2AEF">
        <w:rPr>
          <w:highlight w:val="lightGray"/>
        </w:rPr>
        <w:t>Homogenization at 60⁰C</w:t>
      </w:r>
      <w:proofErr w:type="gramStart"/>
      <w:r w:rsidRPr="00DA2AEF">
        <w:rPr>
          <w:highlight w:val="lightGray"/>
        </w:rPr>
        <w:t>,1500</w:t>
      </w:r>
      <w:proofErr w:type="gramEnd"/>
      <w:r w:rsidRPr="00DA2AEF">
        <w:rPr>
          <w:highlight w:val="lightGray"/>
        </w:rPr>
        <w:t xml:space="preserve"> psi</w:t>
      </w:r>
      <w:r w:rsidR="006513B0" w:rsidRPr="00DA2AEF">
        <w:rPr>
          <w:highlight w:val="lightGray"/>
        </w:rPr>
        <w:t>&amp; Cooling to 37-</w:t>
      </w:r>
      <w:r w:rsidR="00C07B06" w:rsidRPr="00DA2AEF">
        <w:rPr>
          <w:highlight w:val="lightGray"/>
        </w:rPr>
        <w:t>40</w:t>
      </w:r>
      <w:r w:rsidR="006513B0" w:rsidRPr="00DA2AEF">
        <w:rPr>
          <w:highlight w:val="lightGray"/>
        </w:rPr>
        <w:t xml:space="preserve">⁰C </w:t>
      </w:r>
    </w:p>
    <w:p w:rsidR="0040396B" w:rsidRPr="00DA2AEF" w:rsidRDefault="0040396B" w:rsidP="0040396B">
      <w:pPr>
        <w:pStyle w:val="Default"/>
        <w:jc w:val="center"/>
      </w:pPr>
      <w:r w:rsidRPr="00DA2AEF">
        <w:t>↓</w:t>
      </w:r>
    </w:p>
    <w:p w:rsidR="00C07B06" w:rsidRPr="008B7094" w:rsidRDefault="006513B0" w:rsidP="00C07B06">
      <w:pPr>
        <w:pStyle w:val="Default"/>
        <w:ind w:firstLine="720"/>
        <w:jc w:val="center"/>
        <w:rPr>
          <w:i/>
        </w:rPr>
      </w:pPr>
      <w:r w:rsidRPr="00DA2AEF">
        <w:rPr>
          <w:highlight w:val="lightGray"/>
        </w:rPr>
        <w:t xml:space="preserve">Addition of </w:t>
      </w:r>
      <w:proofErr w:type="spellStart"/>
      <w:r w:rsidR="00243542" w:rsidRPr="00DA2AEF">
        <w:rPr>
          <w:highlight w:val="lightGray"/>
        </w:rPr>
        <w:t>Dahi</w:t>
      </w:r>
      <w:proofErr w:type="spellEnd"/>
      <w:r w:rsidR="00DA68A3" w:rsidRPr="00DA2AEF">
        <w:rPr>
          <w:highlight w:val="lightGray"/>
        </w:rPr>
        <w:t>/Yoghurt</w:t>
      </w:r>
      <w:r w:rsidR="00243542" w:rsidRPr="00DA2AEF">
        <w:rPr>
          <w:highlight w:val="lightGray"/>
        </w:rPr>
        <w:t xml:space="preserve"> C</w:t>
      </w:r>
      <w:r w:rsidRPr="00DA2AEF">
        <w:rPr>
          <w:highlight w:val="lightGray"/>
        </w:rPr>
        <w:t xml:space="preserve">ulture @ </w:t>
      </w:r>
      <w:proofErr w:type="gramStart"/>
      <w:r w:rsidRPr="00DA2AEF">
        <w:rPr>
          <w:highlight w:val="lightGray"/>
        </w:rPr>
        <w:t>1</w:t>
      </w:r>
      <w:r w:rsidRPr="00DA2AEF">
        <w:rPr>
          <w:color w:val="auto"/>
          <w:highlight w:val="lightGray"/>
        </w:rPr>
        <w:t>%</w:t>
      </w:r>
      <w:proofErr w:type="gramEnd"/>
      <w:r w:rsidRPr="00C07B06">
        <w:rPr>
          <w:sz w:val="28"/>
          <w:szCs w:val="28"/>
        </w:rPr>
        <w:t>→</w:t>
      </w:r>
      <w:r w:rsidR="00C07B06" w:rsidRPr="00C07B06">
        <w:rPr>
          <w:sz w:val="28"/>
          <w:szCs w:val="28"/>
        </w:rPr>
        <w:t>(</w:t>
      </w:r>
      <w:proofErr w:type="spellStart"/>
      <w:r w:rsidR="00C07B06" w:rsidRPr="00C07B06">
        <w:rPr>
          <w:b/>
          <w:sz w:val="28"/>
          <w:szCs w:val="28"/>
        </w:rPr>
        <w:t>Dahi</w:t>
      </w:r>
      <w:proofErr w:type="spellEnd"/>
      <w:r w:rsidR="00C07B06" w:rsidRPr="00C07B06">
        <w:rPr>
          <w:sz w:val="28"/>
          <w:szCs w:val="28"/>
        </w:rPr>
        <w:t>=</w:t>
      </w:r>
      <w:proofErr w:type="spellStart"/>
      <w:r w:rsidR="0099331E" w:rsidRPr="008B7094">
        <w:rPr>
          <w:i/>
        </w:rPr>
        <w:t>Lact</w:t>
      </w:r>
      <w:proofErr w:type="spellEnd"/>
      <w:r w:rsidR="00C07B06" w:rsidRPr="008B7094">
        <w:rPr>
          <w:i/>
        </w:rPr>
        <w:t xml:space="preserve">. </w:t>
      </w:r>
      <w:proofErr w:type="spellStart"/>
      <w:r w:rsidR="00C07B06" w:rsidRPr="008B7094">
        <w:rPr>
          <w:i/>
        </w:rPr>
        <w:t>Lactis</w:t>
      </w:r>
      <w:proofErr w:type="spellEnd"/>
      <w:r w:rsidR="00C07B06" w:rsidRPr="008B7094">
        <w:rPr>
          <w:i/>
        </w:rPr>
        <w:t>,</w:t>
      </w:r>
    </w:p>
    <w:p w:rsidR="00C07B06" w:rsidRPr="008B7094" w:rsidRDefault="00AD3C88" w:rsidP="00AD3C88">
      <w:pPr>
        <w:pStyle w:val="Default"/>
        <w:ind w:left="5760" w:firstLine="720"/>
        <w:jc w:val="center"/>
        <w:rPr>
          <w:i/>
        </w:rPr>
      </w:pPr>
      <w:r w:rsidRPr="008B7094">
        <w:rPr>
          <w:i/>
        </w:rPr>
        <w:t xml:space="preserve">  </w:t>
      </w:r>
      <w:proofErr w:type="spellStart"/>
      <w:r w:rsidRPr="008B7094">
        <w:rPr>
          <w:i/>
        </w:rPr>
        <w:t>Lact.</w:t>
      </w:r>
      <w:r w:rsidR="00C07B06" w:rsidRPr="008B7094">
        <w:rPr>
          <w:i/>
        </w:rPr>
        <w:t>Diacetylactis</w:t>
      </w:r>
      <w:proofErr w:type="spellEnd"/>
      <w:r w:rsidR="00C07B06" w:rsidRPr="008B7094">
        <w:rPr>
          <w:i/>
        </w:rPr>
        <w:t xml:space="preserve">   &amp; </w:t>
      </w:r>
      <w:proofErr w:type="spellStart"/>
      <w:r w:rsidRPr="008B7094">
        <w:rPr>
          <w:i/>
        </w:rPr>
        <w:t>Lact.</w:t>
      </w:r>
      <w:r w:rsidR="00C07B06" w:rsidRPr="008B7094">
        <w:rPr>
          <w:i/>
        </w:rPr>
        <w:t>Cremoris</w:t>
      </w:r>
      <w:proofErr w:type="spellEnd"/>
      <w:r w:rsidR="00C07B06" w:rsidRPr="008B7094">
        <w:rPr>
          <w:i/>
        </w:rPr>
        <w:t xml:space="preserve"> </w:t>
      </w:r>
    </w:p>
    <w:p w:rsidR="00C07B06" w:rsidRPr="008B7094" w:rsidRDefault="006513B0" w:rsidP="00C07B06">
      <w:pPr>
        <w:pStyle w:val="Default"/>
        <w:ind w:left="5040" w:firstLine="720"/>
        <w:rPr>
          <w:i/>
        </w:rPr>
      </w:pPr>
      <w:r w:rsidRPr="00C07B06">
        <w:rPr>
          <w:sz w:val="28"/>
          <w:szCs w:val="28"/>
        </w:rPr>
        <w:t xml:space="preserve"> </w:t>
      </w:r>
      <w:r w:rsidR="00C07B06">
        <w:rPr>
          <w:sz w:val="28"/>
          <w:szCs w:val="28"/>
        </w:rPr>
        <w:tab/>
      </w:r>
      <w:r w:rsidRPr="00C07B06">
        <w:rPr>
          <w:b/>
          <w:sz w:val="28"/>
          <w:szCs w:val="28"/>
        </w:rPr>
        <w:t>Yoghurt</w:t>
      </w:r>
      <w:r w:rsidRPr="00C07B06">
        <w:rPr>
          <w:sz w:val="28"/>
          <w:szCs w:val="28"/>
        </w:rPr>
        <w:t xml:space="preserve"> =</w:t>
      </w:r>
      <w:r w:rsidRPr="008B7094">
        <w:rPr>
          <w:i/>
        </w:rPr>
        <w:t xml:space="preserve">Str. </w:t>
      </w:r>
      <w:proofErr w:type="spellStart"/>
      <w:r w:rsidRPr="008B7094">
        <w:rPr>
          <w:i/>
        </w:rPr>
        <w:t>Therm</w:t>
      </w:r>
      <w:r w:rsidR="0099331E" w:rsidRPr="008B7094">
        <w:rPr>
          <w:i/>
        </w:rPr>
        <w:t>ophil</w:t>
      </w:r>
      <w:r w:rsidRPr="008B7094">
        <w:rPr>
          <w:i/>
        </w:rPr>
        <w:t>us</w:t>
      </w:r>
      <w:proofErr w:type="spellEnd"/>
    </w:p>
    <w:p w:rsidR="006513B0" w:rsidRPr="006513B0" w:rsidRDefault="006513B0" w:rsidP="00C07B06">
      <w:pPr>
        <w:pStyle w:val="Default"/>
        <w:ind w:left="720" w:firstLine="720"/>
        <w:jc w:val="center"/>
        <w:rPr>
          <w:sz w:val="28"/>
          <w:szCs w:val="28"/>
        </w:rPr>
      </w:pPr>
      <w:r w:rsidRPr="008B7094">
        <w:rPr>
          <w:i/>
        </w:rPr>
        <w:t xml:space="preserve"> </w:t>
      </w:r>
      <w:r w:rsidR="00C07B06" w:rsidRPr="008B7094">
        <w:rPr>
          <w:i/>
        </w:rPr>
        <w:tab/>
      </w:r>
      <w:r w:rsidR="00C07B06" w:rsidRPr="008B7094">
        <w:rPr>
          <w:i/>
        </w:rPr>
        <w:tab/>
      </w:r>
      <w:r w:rsidR="00C07B06" w:rsidRPr="008B7094">
        <w:rPr>
          <w:i/>
        </w:rPr>
        <w:tab/>
      </w:r>
      <w:r w:rsidR="00C07B06" w:rsidRPr="008B7094">
        <w:rPr>
          <w:i/>
        </w:rPr>
        <w:tab/>
      </w:r>
      <w:r w:rsidR="00C07B06" w:rsidRPr="008B7094">
        <w:rPr>
          <w:i/>
        </w:rPr>
        <w:tab/>
      </w:r>
      <w:r w:rsidR="00C07B06" w:rsidRPr="008B7094">
        <w:rPr>
          <w:i/>
        </w:rPr>
        <w:tab/>
      </w:r>
      <w:r w:rsidR="00C07B06" w:rsidRPr="008B7094">
        <w:rPr>
          <w:i/>
        </w:rPr>
        <w:tab/>
      </w:r>
      <w:r w:rsidR="00AD3C88" w:rsidRPr="008B7094">
        <w:rPr>
          <w:i/>
        </w:rPr>
        <w:t xml:space="preserve">       </w:t>
      </w:r>
      <w:proofErr w:type="gramStart"/>
      <w:r w:rsidR="00AD3C88" w:rsidRPr="008B7094">
        <w:rPr>
          <w:i/>
        </w:rPr>
        <w:t xml:space="preserve">&amp;   </w:t>
      </w:r>
      <w:proofErr w:type="spellStart"/>
      <w:r w:rsidRPr="008B7094">
        <w:rPr>
          <w:i/>
        </w:rPr>
        <w:t>Lact</w:t>
      </w:r>
      <w:proofErr w:type="spellEnd"/>
      <w:r w:rsidRPr="008B7094">
        <w:rPr>
          <w:i/>
        </w:rPr>
        <w:t>.</w:t>
      </w:r>
      <w:proofErr w:type="gramEnd"/>
      <w:r w:rsidRPr="008B7094">
        <w:rPr>
          <w:i/>
        </w:rPr>
        <w:t xml:space="preserve"> </w:t>
      </w:r>
      <w:proofErr w:type="spellStart"/>
      <w:r w:rsidRPr="008B7094">
        <w:rPr>
          <w:i/>
        </w:rPr>
        <w:t>Bulgaricus</w:t>
      </w:r>
      <w:proofErr w:type="spellEnd"/>
      <w:r w:rsidRPr="00C07B06">
        <w:rPr>
          <w:sz w:val="28"/>
          <w:szCs w:val="28"/>
        </w:rPr>
        <w:t>)</w:t>
      </w:r>
    </w:p>
    <w:p w:rsidR="006513B0" w:rsidRPr="00DA2AEF" w:rsidRDefault="006513B0" w:rsidP="006513B0">
      <w:pPr>
        <w:pStyle w:val="Default"/>
        <w:jc w:val="center"/>
        <w:rPr>
          <w:sz w:val="32"/>
          <w:szCs w:val="32"/>
        </w:rPr>
      </w:pPr>
      <w:r w:rsidRPr="00DA2AEF">
        <w:rPr>
          <w:sz w:val="32"/>
          <w:szCs w:val="32"/>
        </w:rPr>
        <w:t>↓</w:t>
      </w:r>
    </w:p>
    <w:p w:rsidR="006513B0" w:rsidRPr="00DA2AEF" w:rsidRDefault="006513B0" w:rsidP="006513B0">
      <w:pPr>
        <w:pStyle w:val="Default"/>
        <w:jc w:val="center"/>
      </w:pPr>
      <w:r w:rsidRPr="00DA2AEF">
        <w:rPr>
          <w:highlight w:val="lightGray"/>
        </w:rPr>
        <w:t xml:space="preserve">Addition of </w:t>
      </w:r>
      <w:r w:rsidR="00243542" w:rsidRPr="00DA2AEF">
        <w:rPr>
          <w:highlight w:val="lightGray"/>
        </w:rPr>
        <w:t>S</w:t>
      </w:r>
      <w:r w:rsidRPr="00DA2AEF">
        <w:rPr>
          <w:highlight w:val="lightGray"/>
        </w:rPr>
        <w:t xml:space="preserve">ugar@ </w:t>
      </w:r>
      <w:proofErr w:type="gramStart"/>
      <w:r w:rsidRPr="00DA2AEF">
        <w:rPr>
          <w:highlight w:val="lightGray"/>
        </w:rPr>
        <w:t>3%</w:t>
      </w:r>
      <w:proofErr w:type="gramEnd"/>
      <w:r w:rsidRPr="00DA2AEF">
        <w:rPr>
          <w:highlight w:val="lightGray"/>
        </w:rPr>
        <w:t>(optional)</w:t>
      </w:r>
    </w:p>
    <w:p w:rsidR="006513B0" w:rsidRPr="00DA2AEF" w:rsidRDefault="006513B0" w:rsidP="006513B0">
      <w:pPr>
        <w:pStyle w:val="Default"/>
        <w:jc w:val="center"/>
      </w:pPr>
      <w:r w:rsidRPr="00DA2AEF">
        <w:t>↓</w:t>
      </w:r>
    </w:p>
    <w:p w:rsidR="006513B0" w:rsidRPr="00DA2AEF" w:rsidRDefault="006513B0" w:rsidP="006513B0">
      <w:pPr>
        <w:pStyle w:val="Default"/>
        <w:jc w:val="center"/>
      </w:pPr>
      <w:r w:rsidRPr="00DA2AEF">
        <w:rPr>
          <w:highlight w:val="lightGray"/>
        </w:rPr>
        <w:t>Filling in cups of size 100-</w:t>
      </w:r>
      <w:proofErr w:type="gramStart"/>
      <w:r w:rsidRPr="00DA2AEF">
        <w:rPr>
          <w:highlight w:val="lightGray"/>
        </w:rPr>
        <w:t>500g</w:t>
      </w:r>
      <w:r w:rsidR="00DA68A3" w:rsidRPr="00DA2AEF">
        <w:rPr>
          <w:highlight w:val="lightGray"/>
        </w:rPr>
        <w:t>(</w:t>
      </w:r>
      <w:proofErr w:type="gramEnd"/>
      <w:r w:rsidR="00DA68A3" w:rsidRPr="00DA2AEF">
        <w:rPr>
          <w:highlight w:val="lightGray"/>
        </w:rPr>
        <w:t>Manual/Filling Machine)</w:t>
      </w:r>
    </w:p>
    <w:p w:rsidR="006513B0" w:rsidRPr="00DA2AEF" w:rsidRDefault="006513B0" w:rsidP="006513B0">
      <w:pPr>
        <w:pStyle w:val="Default"/>
        <w:jc w:val="center"/>
      </w:pPr>
      <w:r w:rsidRPr="00DA2AEF">
        <w:t>↓</w:t>
      </w:r>
    </w:p>
    <w:p w:rsidR="0040396B" w:rsidRPr="00DA2AEF" w:rsidRDefault="00DA68A3" w:rsidP="0040396B">
      <w:pPr>
        <w:pStyle w:val="Default"/>
        <w:jc w:val="center"/>
      </w:pPr>
      <w:r w:rsidRPr="00DA2AEF">
        <w:rPr>
          <w:highlight w:val="lightGray"/>
        </w:rPr>
        <w:t>Incubation at 37-</w:t>
      </w:r>
      <w:proofErr w:type="gramStart"/>
      <w:r w:rsidRPr="00DA2AEF">
        <w:rPr>
          <w:highlight w:val="lightGray"/>
        </w:rPr>
        <w:t>42</w:t>
      </w:r>
      <w:r w:rsidR="006513B0" w:rsidRPr="00DA2AEF">
        <w:rPr>
          <w:highlight w:val="lightGray"/>
        </w:rPr>
        <w:t xml:space="preserve">⁰C </w:t>
      </w:r>
      <w:r w:rsidR="0040396B" w:rsidRPr="00DA2AEF">
        <w:rPr>
          <w:highlight w:val="lightGray"/>
        </w:rPr>
        <w:t xml:space="preserve"> for</w:t>
      </w:r>
      <w:proofErr w:type="gramEnd"/>
      <w:r w:rsidR="0040396B" w:rsidRPr="00DA2AEF">
        <w:rPr>
          <w:highlight w:val="lightGray"/>
        </w:rPr>
        <w:t xml:space="preserve"> 4-5 hrs</w:t>
      </w:r>
      <w:r w:rsidRPr="00DA2AEF">
        <w:rPr>
          <w:highlight w:val="lightGray"/>
        </w:rPr>
        <w:t>(</w:t>
      </w:r>
      <w:proofErr w:type="spellStart"/>
      <w:r w:rsidRPr="00DA2AEF">
        <w:rPr>
          <w:highlight w:val="lightGray"/>
        </w:rPr>
        <w:t>Dahi</w:t>
      </w:r>
      <w:proofErr w:type="spellEnd"/>
      <w:r w:rsidRPr="00DA2AEF">
        <w:rPr>
          <w:highlight w:val="lightGray"/>
        </w:rPr>
        <w:t xml:space="preserve"> Incubator)</w:t>
      </w:r>
    </w:p>
    <w:p w:rsidR="0040396B" w:rsidRPr="00DA2AEF" w:rsidRDefault="0040396B" w:rsidP="0040396B">
      <w:pPr>
        <w:pStyle w:val="Default"/>
        <w:jc w:val="center"/>
      </w:pPr>
      <w:r w:rsidRPr="00DA2AEF">
        <w:t>↓</w:t>
      </w:r>
    </w:p>
    <w:p w:rsidR="0040396B" w:rsidRPr="00DA2AEF" w:rsidRDefault="0040396B" w:rsidP="0040396B">
      <w:pPr>
        <w:pStyle w:val="Default"/>
        <w:jc w:val="center"/>
      </w:pPr>
      <w:proofErr w:type="spellStart"/>
      <w:r w:rsidRPr="00DA2AEF">
        <w:rPr>
          <w:highlight w:val="lightGray"/>
        </w:rPr>
        <w:t>Dahi</w:t>
      </w:r>
      <w:proofErr w:type="spellEnd"/>
      <w:r w:rsidR="00DA68A3" w:rsidRPr="00DA2AEF">
        <w:rPr>
          <w:highlight w:val="lightGray"/>
        </w:rPr>
        <w:t>/Yoghurt</w:t>
      </w:r>
      <w:r w:rsidRPr="00DA2AEF">
        <w:rPr>
          <w:highlight w:val="lightGray"/>
        </w:rPr>
        <w:t xml:space="preserve"> sets in cups</w:t>
      </w:r>
    </w:p>
    <w:p w:rsidR="006513B0" w:rsidRPr="00DA2AEF" w:rsidRDefault="006513B0" w:rsidP="006513B0">
      <w:pPr>
        <w:pStyle w:val="Default"/>
        <w:jc w:val="center"/>
      </w:pPr>
      <w:r w:rsidRPr="00DA2AEF">
        <w:t>↓</w:t>
      </w:r>
    </w:p>
    <w:p w:rsidR="00AC2737" w:rsidRDefault="0040396B" w:rsidP="0040396B">
      <w:pPr>
        <w:jc w:val="center"/>
        <w:rPr>
          <w:sz w:val="24"/>
          <w:szCs w:val="24"/>
        </w:rPr>
      </w:pPr>
      <w:proofErr w:type="spellStart"/>
      <w:r w:rsidRPr="00DA2AEF">
        <w:rPr>
          <w:sz w:val="24"/>
          <w:szCs w:val="24"/>
          <w:highlight w:val="lightGray"/>
        </w:rPr>
        <w:t>Dahi</w:t>
      </w:r>
      <w:proofErr w:type="spellEnd"/>
      <w:r w:rsidR="00DA68A3" w:rsidRPr="00DA2AEF">
        <w:rPr>
          <w:sz w:val="24"/>
          <w:szCs w:val="24"/>
          <w:highlight w:val="lightGray"/>
        </w:rPr>
        <w:t>/Yoghurt</w:t>
      </w:r>
      <w:r w:rsidRPr="00DA2AEF">
        <w:rPr>
          <w:sz w:val="24"/>
          <w:szCs w:val="24"/>
          <w:highlight w:val="lightGray"/>
        </w:rPr>
        <w:t xml:space="preserve"> cups in trays/crates are removed from incubation room and stored at 4 </w:t>
      </w:r>
      <w:r w:rsidR="006513B0" w:rsidRPr="00DA2AEF">
        <w:rPr>
          <w:sz w:val="24"/>
          <w:szCs w:val="24"/>
          <w:highlight w:val="lightGray"/>
        </w:rPr>
        <w:t>⁰C</w:t>
      </w:r>
    </w:p>
    <w:p w:rsidR="005C6E31" w:rsidRDefault="005C6E31" w:rsidP="0040396B">
      <w:pPr>
        <w:jc w:val="center"/>
        <w:rPr>
          <w:sz w:val="24"/>
          <w:szCs w:val="24"/>
        </w:rPr>
      </w:pPr>
    </w:p>
    <w:p w:rsidR="005C6E31" w:rsidRPr="005C6E31" w:rsidRDefault="005C6E31" w:rsidP="005C6E31">
      <w:pPr>
        <w:pStyle w:val="Default"/>
        <w:spacing w:line="276" w:lineRule="auto"/>
        <w:jc w:val="both"/>
        <w:rPr>
          <w:rFonts w:asciiTheme="minorHAnsi" w:hAnsiTheme="minorHAnsi" w:cs="Times New Roman"/>
        </w:rPr>
      </w:pPr>
      <w:r w:rsidRPr="005C6E31">
        <w:rPr>
          <w:rFonts w:asciiTheme="minorHAnsi" w:hAnsiTheme="minorHAnsi" w:cs="Times New Roman"/>
          <w:b/>
          <w:u w:val="single"/>
        </w:rPr>
        <w:lastRenderedPageBreak/>
        <w:t>Paneer</w:t>
      </w:r>
      <w:r w:rsidRPr="005C6E31">
        <w:rPr>
          <w:rFonts w:asciiTheme="minorHAnsi" w:hAnsiTheme="minorHAnsi" w:cs="Times New Roman"/>
        </w:rPr>
        <w:t xml:space="preserve"> -To prepare paneer, food acid (usually lemon juice, vinegar, citric acid) is added to hot milk to separate the coagulated matter from the whey. The coagulated matter is drained in muslin cloth and the excess water is pressed out. The resulting paneer is dipped in chilled water for 2–3 hours to give it a good texture and appearance. </w:t>
      </w:r>
    </w:p>
    <w:p w:rsidR="005C6E31" w:rsidRDefault="005C6E31" w:rsidP="005C6E31">
      <w:pPr>
        <w:pStyle w:val="Default"/>
        <w:spacing w:line="276" w:lineRule="auto"/>
        <w:jc w:val="both"/>
        <w:rPr>
          <w:rFonts w:asciiTheme="minorHAnsi" w:hAnsiTheme="minorHAnsi" w:cs="Times New Roman"/>
        </w:rPr>
      </w:pPr>
      <w:r w:rsidRPr="005C6E31">
        <w:rPr>
          <w:rFonts w:asciiTheme="minorHAnsi" w:hAnsiTheme="minorHAnsi" w:cs="Times New Roman"/>
        </w:rPr>
        <w:t>Equipments- Plate heat exchanger or Vat, Paneer Vat for coagulation, Chill water Tank, Paneer press, Paneer putting machine with table, Vacuum packaging machine.</w:t>
      </w:r>
    </w:p>
    <w:p w:rsidR="005C6E31" w:rsidRPr="005C6E31" w:rsidRDefault="005C6E31" w:rsidP="005C6E31">
      <w:pPr>
        <w:pStyle w:val="Default"/>
        <w:spacing w:line="276" w:lineRule="auto"/>
        <w:jc w:val="both"/>
        <w:rPr>
          <w:rFonts w:asciiTheme="minorHAnsi" w:hAnsiTheme="minorHAnsi" w:cs="Times New Roman"/>
        </w:rPr>
      </w:pPr>
    </w:p>
    <w:p w:rsidR="005C6E31" w:rsidRDefault="005C6E31" w:rsidP="005C6E31">
      <w:pPr>
        <w:pStyle w:val="Default"/>
        <w:jc w:val="center"/>
        <w:rPr>
          <w:sz w:val="40"/>
          <w:szCs w:val="40"/>
          <w:highlight w:val="lightGray"/>
          <w:u w:val="single"/>
        </w:rPr>
      </w:pPr>
      <w:r w:rsidRPr="00DA2AEF">
        <w:rPr>
          <w:sz w:val="40"/>
          <w:szCs w:val="40"/>
          <w:highlight w:val="lightGray"/>
          <w:u w:val="single"/>
        </w:rPr>
        <w:t>FLOW CHART</w:t>
      </w:r>
    </w:p>
    <w:p w:rsidR="005C6E31" w:rsidRPr="00DA2AEF" w:rsidRDefault="005C6E31" w:rsidP="005C6E31">
      <w:pPr>
        <w:pStyle w:val="Default"/>
        <w:jc w:val="center"/>
        <w:rPr>
          <w:sz w:val="40"/>
          <w:szCs w:val="40"/>
          <w:highlight w:val="lightGray"/>
          <w:u w:val="single"/>
        </w:rPr>
      </w:pPr>
    </w:p>
    <w:p w:rsidR="005C6E31" w:rsidRDefault="005C6E31" w:rsidP="005C6E31">
      <w:pPr>
        <w:pStyle w:val="Default"/>
        <w:jc w:val="center"/>
        <w:rPr>
          <w:highlight w:val="lightGray"/>
        </w:rPr>
      </w:pPr>
      <w:r w:rsidRPr="005C6E31">
        <w:rPr>
          <w:highlight w:val="lightGray"/>
        </w:rPr>
        <w:t xml:space="preserve">MILK (3-4% fat, 7-8% SNF) </w:t>
      </w:r>
    </w:p>
    <w:p w:rsidR="005C6E31" w:rsidRPr="005C6E31" w:rsidRDefault="005C6E31" w:rsidP="005C6E31">
      <w:pPr>
        <w:pStyle w:val="Default"/>
        <w:jc w:val="center"/>
        <w:rPr>
          <w:highlight w:val="lightGray"/>
        </w:rPr>
      </w:pPr>
      <w:r>
        <w:rPr>
          <w:highlight w:val="lightGray"/>
        </w:rPr>
        <w:t>↓</w:t>
      </w:r>
    </w:p>
    <w:p w:rsidR="005C6E31" w:rsidRDefault="005C6E31" w:rsidP="005C6E31">
      <w:pPr>
        <w:pStyle w:val="Default"/>
        <w:jc w:val="center"/>
        <w:rPr>
          <w:highlight w:val="lightGray"/>
        </w:rPr>
      </w:pPr>
      <w:r w:rsidRPr="005C6E31">
        <w:rPr>
          <w:highlight w:val="lightGray"/>
        </w:rPr>
        <w:t xml:space="preserve">Heat in Vat to 85- 90 C for 5-10 </w:t>
      </w:r>
      <w:proofErr w:type="spellStart"/>
      <w:r w:rsidRPr="005C6E31">
        <w:rPr>
          <w:highlight w:val="lightGray"/>
        </w:rPr>
        <w:t>mins</w:t>
      </w:r>
      <w:proofErr w:type="spellEnd"/>
      <w:r w:rsidRPr="005C6E31">
        <w:rPr>
          <w:highlight w:val="lightGray"/>
        </w:rPr>
        <w:t xml:space="preserve"> </w:t>
      </w:r>
    </w:p>
    <w:p w:rsidR="005C6E31" w:rsidRPr="005C6E31" w:rsidRDefault="005C6E31" w:rsidP="005C6E31">
      <w:pPr>
        <w:pStyle w:val="Default"/>
        <w:jc w:val="center"/>
        <w:rPr>
          <w:highlight w:val="lightGray"/>
        </w:rPr>
      </w:pPr>
      <w:r>
        <w:rPr>
          <w:highlight w:val="lightGray"/>
        </w:rPr>
        <w:t>↓</w:t>
      </w:r>
    </w:p>
    <w:p w:rsidR="005C6E31" w:rsidRDefault="005C6E31" w:rsidP="005C6E31">
      <w:pPr>
        <w:pStyle w:val="Default"/>
        <w:jc w:val="center"/>
        <w:rPr>
          <w:highlight w:val="lightGray"/>
        </w:rPr>
      </w:pPr>
      <w:r w:rsidRPr="005C6E31">
        <w:rPr>
          <w:highlight w:val="lightGray"/>
        </w:rPr>
        <w:t xml:space="preserve">Add 1% citric acid, stir slowly. Coagulum settles down in 10 </w:t>
      </w:r>
      <w:proofErr w:type="spellStart"/>
      <w:r w:rsidRPr="005C6E31">
        <w:rPr>
          <w:highlight w:val="lightGray"/>
        </w:rPr>
        <w:t>mins</w:t>
      </w:r>
      <w:proofErr w:type="spellEnd"/>
      <w:r w:rsidRPr="005C6E31">
        <w:rPr>
          <w:highlight w:val="lightGray"/>
        </w:rPr>
        <w:t xml:space="preserve">. Whey is strained </w:t>
      </w:r>
    </w:p>
    <w:p w:rsidR="005C6E31" w:rsidRPr="005C6E31" w:rsidRDefault="005C6E31" w:rsidP="005C6E31">
      <w:pPr>
        <w:pStyle w:val="Default"/>
        <w:jc w:val="center"/>
        <w:rPr>
          <w:highlight w:val="lightGray"/>
        </w:rPr>
      </w:pPr>
      <w:r>
        <w:rPr>
          <w:highlight w:val="lightGray"/>
        </w:rPr>
        <w:t>↓</w:t>
      </w:r>
    </w:p>
    <w:p w:rsidR="005C6E31" w:rsidRDefault="005C6E31" w:rsidP="005C6E31">
      <w:pPr>
        <w:pStyle w:val="Default"/>
        <w:jc w:val="center"/>
        <w:rPr>
          <w:highlight w:val="lightGray"/>
        </w:rPr>
      </w:pPr>
      <w:r w:rsidRPr="005C6E31">
        <w:rPr>
          <w:highlight w:val="lightGray"/>
        </w:rPr>
        <w:t xml:space="preserve">Coagulum is removed from Vat. Filled in muslin cloth and placed under pressure 5 times the weight of </w:t>
      </w:r>
      <w:proofErr w:type="spellStart"/>
      <w:r w:rsidRPr="005C6E31">
        <w:rPr>
          <w:highlight w:val="lightGray"/>
        </w:rPr>
        <w:t>paneer</w:t>
      </w:r>
      <w:proofErr w:type="spellEnd"/>
      <w:r w:rsidRPr="005C6E31">
        <w:rPr>
          <w:highlight w:val="lightGray"/>
        </w:rPr>
        <w:t xml:space="preserve"> for 15-20 </w:t>
      </w:r>
      <w:proofErr w:type="spellStart"/>
      <w:r w:rsidRPr="005C6E31">
        <w:rPr>
          <w:highlight w:val="lightGray"/>
        </w:rPr>
        <w:t>mins</w:t>
      </w:r>
      <w:proofErr w:type="spellEnd"/>
      <w:r w:rsidRPr="005C6E31">
        <w:rPr>
          <w:highlight w:val="lightGray"/>
        </w:rPr>
        <w:t xml:space="preserve">. </w:t>
      </w:r>
    </w:p>
    <w:p w:rsidR="005C6E31" w:rsidRPr="005C6E31" w:rsidRDefault="005C6E31" w:rsidP="005C6E31">
      <w:pPr>
        <w:pStyle w:val="Default"/>
        <w:jc w:val="center"/>
        <w:rPr>
          <w:highlight w:val="lightGray"/>
        </w:rPr>
      </w:pPr>
      <w:r>
        <w:rPr>
          <w:highlight w:val="lightGray"/>
        </w:rPr>
        <w:t>↓</w:t>
      </w:r>
    </w:p>
    <w:p w:rsidR="005C6E31" w:rsidRDefault="005C6E31" w:rsidP="005C6E31">
      <w:pPr>
        <w:pStyle w:val="Default"/>
        <w:jc w:val="center"/>
        <w:rPr>
          <w:highlight w:val="lightGray"/>
        </w:rPr>
      </w:pPr>
      <w:r w:rsidRPr="005C6E31">
        <w:rPr>
          <w:highlight w:val="lightGray"/>
        </w:rPr>
        <w:t xml:space="preserve">Paneer blocks are removed and placed in chilled brine (4%salt) water at 4 C for 2 hours </w:t>
      </w:r>
    </w:p>
    <w:p w:rsidR="005C6E31" w:rsidRPr="005C6E31" w:rsidRDefault="005C6E31" w:rsidP="005C6E31">
      <w:pPr>
        <w:pStyle w:val="Default"/>
        <w:jc w:val="center"/>
        <w:rPr>
          <w:highlight w:val="lightGray"/>
        </w:rPr>
      </w:pPr>
      <w:r>
        <w:rPr>
          <w:highlight w:val="lightGray"/>
        </w:rPr>
        <w:t>↓</w:t>
      </w:r>
    </w:p>
    <w:p w:rsidR="005C6E31" w:rsidRDefault="005C6E31" w:rsidP="005C6E31">
      <w:pPr>
        <w:pStyle w:val="Default"/>
        <w:jc w:val="center"/>
        <w:rPr>
          <w:highlight w:val="lightGray"/>
        </w:rPr>
      </w:pPr>
      <w:r w:rsidRPr="005C6E31">
        <w:rPr>
          <w:highlight w:val="lightGray"/>
        </w:rPr>
        <w:t xml:space="preserve">Paneer blocks are cut in pieces and stored </w:t>
      </w:r>
    </w:p>
    <w:p w:rsidR="005C6E31" w:rsidRDefault="005C6E31" w:rsidP="005C6E31">
      <w:pPr>
        <w:pStyle w:val="Default"/>
        <w:jc w:val="center"/>
        <w:rPr>
          <w:highlight w:val="lightGray"/>
        </w:rPr>
      </w:pPr>
    </w:p>
    <w:p w:rsidR="005C6E31" w:rsidRDefault="005C6E31" w:rsidP="005C6E31">
      <w:pPr>
        <w:pStyle w:val="Default"/>
        <w:jc w:val="center"/>
        <w:rPr>
          <w:highlight w:val="lightGray"/>
        </w:rPr>
      </w:pPr>
    </w:p>
    <w:p w:rsidR="005C6E31" w:rsidRDefault="005C6E31" w:rsidP="005C6E31">
      <w:pPr>
        <w:pStyle w:val="Default"/>
        <w:jc w:val="center"/>
        <w:rPr>
          <w:highlight w:val="lightGray"/>
        </w:rPr>
      </w:pPr>
    </w:p>
    <w:p w:rsidR="005C6E31" w:rsidRDefault="005C6E31" w:rsidP="005C6E31">
      <w:pPr>
        <w:pStyle w:val="Default"/>
        <w:jc w:val="center"/>
        <w:rPr>
          <w:highlight w:val="lightGray"/>
        </w:rPr>
      </w:pPr>
    </w:p>
    <w:p w:rsidR="005C6E31" w:rsidRDefault="00E46E30" w:rsidP="005C6E31">
      <w:pPr>
        <w:pStyle w:val="Default"/>
        <w:jc w:val="center"/>
        <w:rPr>
          <w:highlight w:val="lightGray"/>
        </w:rPr>
      </w:pPr>
      <w:r>
        <w:rPr>
          <w:noProof/>
          <w:lang w:val="en-IN" w:eastAsia="en-IN"/>
        </w:rPr>
        <w:drawing>
          <wp:inline distT="0" distB="0" distL="0" distR="0">
            <wp:extent cx="2907102" cy="2558617"/>
            <wp:effectExtent l="19050" t="0" r="7548" b="0"/>
            <wp:docPr id="6" name="Picture 6" descr="C:\Documents and Settings\Hemanta\Desktop\cheese_vat-250x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Hemanta\Desktop\cheese_vat-250x250.jpg"/>
                    <pic:cNvPicPr>
                      <a:picLocks noChangeAspect="1" noChangeArrowheads="1"/>
                    </pic:cNvPicPr>
                  </pic:nvPicPr>
                  <pic:blipFill>
                    <a:blip r:embed="rId7" cstate="print"/>
                    <a:srcRect/>
                    <a:stretch>
                      <a:fillRect/>
                    </a:stretch>
                  </pic:blipFill>
                  <pic:spPr bwMode="auto">
                    <a:xfrm>
                      <a:off x="0" y="0"/>
                      <a:ext cx="2911587" cy="2562564"/>
                    </a:xfrm>
                    <a:prstGeom prst="rect">
                      <a:avLst/>
                    </a:prstGeom>
                    <a:noFill/>
                    <a:ln w="9525">
                      <a:noFill/>
                      <a:miter lim="800000"/>
                      <a:headEnd/>
                      <a:tailEnd/>
                    </a:ln>
                  </pic:spPr>
                </pic:pic>
              </a:graphicData>
            </a:graphic>
          </wp:inline>
        </w:drawing>
      </w:r>
      <w:r w:rsidRPr="00E46E30">
        <w:rPr>
          <w:rFonts w:ascii="Times New Roman" w:eastAsia="Times New Roman" w:hAnsi="Times New Roman" w:cs="Times New Roman"/>
          <w:snapToGrid w:val="0"/>
          <w:w w:val="0"/>
          <w:sz w:val="0"/>
          <w:szCs w:val="0"/>
          <w:u w:color="000000"/>
          <w:bdr w:val="none" w:sz="0" w:space="0" w:color="000000"/>
          <w:shd w:val="clear" w:color="000000" w:fill="000000"/>
        </w:rPr>
        <w:t xml:space="preserve"> </w:t>
      </w:r>
      <w:r>
        <w:rPr>
          <w:noProof/>
          <w:lang w:val="en-IN" w:eastAsia="en-IN"/>
        </w:rPr>
        <w:drawing>
          <wp:inline distT="0" distB="0" distL="0" distR="0">
            <wp:extent cx="2922294" cy="2487470"/>
            <wp:effectExtent l="19050" t="0" r="0" b="0"/>
            <wp:docPr id="7" name="Picture 7" descr="C:\Documents and Settings\Hemanta\Desktop\product_1453546524p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Hemanta\Desktop\product_1453546524pr2.JPG"/>
                    <pic:cNvPicPr>
                      <a:picLocks noChangeAspect="1" noChangeArrowheads="1"/>
                    </pic:cNvPicPr>
                  </pic:nvPicPr>
                  <pic:blipFill>
                    <a:blip r:embed="rId8" cstate="print"/>
                    <a:srcRect/>
                    <a:stretch>
                      <a:fillRect/>
                    </a:stretch>
                  </pic:blipFill>
                  <pic:spPr bwMode="auto">
                    <a:xfrm>
                      <a:off x="0" y="0"/>
                      <a:ext cx="2926829" cy="2491330"/>
                    </a:xfrm>
                    <a:prstGeom prst="rect">
                      <a:avLst/>
                    </a:prstGeom>
                    <a:noFill/>
                    <a:ln w="9525">
                      <a:noFill/>
                      <a:miter lim="800000"/>
                      <a:headEnd/>
                      <a:tailEnd/>
                    </a:ln>
                  </pic:spPr>
                </pic:pic>
              </a:graphicData>
            </a:graphic>
          </wp:inline>
        </w:drawing>
      </w:r>
    </w:p>
    <w:p w:rsidR="005C6E31" w:rsidRDefault="00EE70BA" w:rsidP="005C6E31">
      <w:pPr>
        <w:pStyle w:val="Default"/>
        <w:jc w:val="center"/>
        <w:rPr>
          <w:highlight w:val="lightGray"/>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result for paneer vat" style="width:23.75pt;height:23.75pt"/>
        </w:pict>
      </w:r>
    </w:p>
    <w:p w:rsidR="005C6E31" w:rsidRDefault="005C6E31" w:rsidP="005C6E31">
      <w:pPr>
        <w:pStyle w:val="Default"/>
        <w:jc w:val="center"/>
        <w:rPr>
          <w:highlight w:val="lightGray"/>
        </w:rPr>
      </w:pPr>
    </w:p>
    <w:p w:rsidR="005C6E31" w:rsidRDefault="005C6E31" w:rsidP="005C6E31">
      <w:pPr>
        <w:pStyle w:val="Default"/>
        <w:jc w:val="center"/>
        <w:rPr>
          <w:highlight w:val="lightGray"/>
        </w:rPr>
      </w:pPr>
    </w:p>
    <w:p w:rsidR="005C6E31" w:rsidRDefault="005C6E31" w:rsidP="005C6E31">
      <w:pPr>
        <w:pStyle w:val="Default"/>
        <w:jc w:val="center"/>
        <w:rPr>
          <w:highlight w:val="lightGray"/>
        </w:rPr>
      </w:pPr>
    </w:p>
    <w:p w:rsidR="005C6E31" w:rsidRPr="005C6E31" w:rsidRDefault="005C6E31" w:rsidP="005C6E31">
      <w:pPr>
        <w:pStyle w:val="Default"/>
        <w:spacing w:line="276" w:lineRule="auto"/>
        <w:jc w:val="both"/>
        <w:rPr>
          <w:rFonts w:asciiTheme="minorHAnsi" w:hAnsiTheme="minorHAnsi" w:cs="Times New Roman"/>
        </w:rPr>
      </w:pPr>
      <w:r w:rsidRPr="005C6E31">
        <w:rPr>
          <w:rFonts w:asciiTheme="minorHAnsi" w:hAnsiTheme="minorHAnsi" w:cs="Times New Roman"/>
          <w:b/>
          <w:u w:val="single"/>
        </w:rPr>
        <w:lastRenderedPageBreak/>
        <w:t>Cream</w:t>
      </w:r>
      <w:r w:rsidRPr="005C6E31">
        <w:rPr>
          <w:rFonts w:asciiTheme="minorHAnsi" w:hAnsiTheme="minorHAnsi" w:cs="Times New Roman"/>
        </w:rPr>
        <w:t xml:space="preserve">- Cream is the fat rich part of milk obtained from Cow’s or Buffalo’s milk or a combination </w:t>
      </w:r>
      <w:proofErr w:type="spellStart"/>
      <w:r w:rsidRPr="005C6E31">
        <w:rPr>
          <w:rFonts w:asciiTheme="minorHAnsi" w:hAnsiTheme="minorHAnsi" w:cs="Times New Roman"/>
        </w:rPr>
        <w:t>thre</w:t>
      </w:r>
      <w:proofErr w:type="spellEnd"/>
      <w:r w:rsidRPr="005C6E31">
        <w:rPr>
          <w:rFonts w:asciiTheme="minorHAnsi" w:hAnsiTheme="minorHAnsi" w:cs="Times New Roman"/>
        </w:rPr>
        <w:t xml:space="preserve"> of and containing not less than 25% fat. </w:t>
      </w:r>
    </w:p>
    <w:p w:rsidR="005C6E31" w:rsidRPr="005C6E31" w:rsidRDefault="005C6E31" w:rsidP="005C6E31">
      <w:pPr>
        <w:pStyle w:val="Default"/>
        <w:spacing w:line="276" w:lineRule="auto"/>
        <w:jc w:val="both"/>
        <w:rPr>
          <w:rFonts w:asciiTheme="minorHAnsi" w:hAnsiTheme="minorHAnsi" w:cs="Times New Roman"/>
        </w:rPr>
      </w:pPr>
      <w:r w:rsidRPr="005C6E31">
        <w:rPr>
          <w:rFonts w:asciiTheme="minorHAnsi" w:hAnsiTheme="minorHAnsi" w:cs="Times New Roman"/>
        </w:rPr>
        <w:t xml:space="preserve">Classification- </w:t>
      </w:r>
    </w:p>
    <w:p w:rsidR="005C6E31" w:rsidRPr="005C6E31" w:rsidRDefault="005C6E31" w:rsidP="009029D6">
      <w:pPr>
        <w:pStyle w:val="Default"/>
        <w:numPr>
          <w:ilvl w:val="0"/>
          <w:numId w:val="3"/>
        </w:numPr>
        <w:spacing w:line="276" w:lineRule="auto"/>
        <w:jc w:val="both"/>
        <w:rPr>
          <w:rFonts w:asciiTheme="minorHAnsi" w:hAnsiTheme="minorHAnsi" w:cs="Times New Roman"/>
        </w:rPr>
      </w:pPr>
      <w:r w:rsidRPr="005C6E31">
        <w:rPr>
          <w:rFonts w:asciiTheme="minorHAnsi" w:hAnsiTheme="minorHAnsi" w:cs="Times New Roman"/>
        </w:rPr>
        <w:t xml:space="preserve">Table cream / light cream (25% fat) </w:t>
      </w:r>
    </w:p>
    <w:p w:rsidR="005C6E31" w:rsidRPr="005C6E31" w:rsidRDefault="005C6E31" w:rsidP="009029D6">
      <w:pPr>
        <w:pStyle w:val="Default"/>
        <w:numPr>
          <w:ilvl w:val="0"/>
          <w:numId w:val="3"/>
        </w:numPr>
        <w:spacing w:line="276" w:lineRule="auto"/>
        <w:jc w:val="both"/>
        <w:rPr>
          <w:rFonts w:asciiTheme="minorHAnsi" w:hAnsiTheme="minorHAnsi" w:cs="Times New Roman"/>
        </w:rPr>
      </w:pPr>
      <w:r w:rsidRPr="005C6E31">
        <w:rPr>
          <w:rFonts w:asciiTheme="minorHAnsi" w:hAnsiTheme="minorHAnsi" w:cs="Times New Roman"/>
        </w:rPr>
        <w:t xml:space="preserve">Whipping cream / heavy cream (20-40% fat) </w:t>
      </w:r>
    </w:p>
    <w:p w:rsidR="005C6E31" w:rsidRPr="005C6E31" w:rsidRDefault="005C6E31" w:rsidP="009029D6">
      <w:pPr>
        <w:pStyle w:val="Default"/>
        <w:numPr>
          <w:ilvl w:val="0"/>
          <w:numId w:val="3"/>
        </w:numPr>
        <w:spacing w:line="276" w:lineRule="auto"/>
        <w:jc w:val="both"/>
        <w:rPr>
          <w:rFonts w:asciiTheme="minorHAnsi" w:hAnsiTheme="minorHAnsi" w:cs="Times New Roman"/>
        </w:rPr>
      </w:pPr>
      <w:r w:rsidRPr="005C6E31">
        <w:rPr>
          <w:rFonts w:asciiTheme="minorHAnsi" w:hAnsiTheme="minorHAnsi" w:cs="Times New Roman"/>
        </w:rPr>
        <w:t xml:space="preserve">Plastic cream (65-85% fat) </w:t>
      </w:r>
    </w:p>
    <w:p w:rsidR="005C6E31" w:rsidRPr="005C6E31" w:rsidRDefault="005C6E31" w:rsidP="005C6E31">
      <w:pPr>
        <w:pStyle w:val="Default"/>
        <w:spacing w:line="276" w:lineRule="auto"/>
        <w:jc w:val="both"/>
        <w:rPr>
          <w:rFonts w:asciiTheme="minorHAnsi" w:hAnsiTheme="minorHAnsi" w:cs="Times New Roman"/>
        </w:rPr>
      </w:pPr>
    </w:p>
    <w:p w:rsidR="005C6E31" w:rsidRPr="005C6E31" w:rsidRDefault="005C6E31" w:rsidP="005C6E31">
      <w:pPr>
        <w:pStyle w:val="Default"/>
        <w:spacing w:line="276" w:lineRule="auto"/>
        <w:jc w:val="both"/>
        <w:rPr>
          <w:rFonts w:asciiTheme="minorHAnsi" w:hAnsiTheme="minorHAnsi" w:cs="Times New Roman"/>
        </w:rPr>
      </w:pPr>
      <w:r w:rsidRPr="005C6E31">
        <w:rPr>
          <w:rFonts w:asciiTheme="minorHAnsi" w:hAnsiTheme="minorHAnsi" w:cs="Times New Roman"/>
        </w:rPr>
        <w:t>Principle of Cream Separation- The basic principle of cream separation whether by gravity or the centrifugal method is based on the fact that milk fat is lighter (</w:t>
      </w:r>
      <w:proofErr w:type="spellStart"/>
      <w:r w:rsidRPr="005C6E31">
        <w:rPr>
          <w:rFonts w:asciiTheme="minorHAnsi" w:hAnsiTheme="minorHAnsi" w:cs="Times New Roman"/>
        </w:rPr>
        <w:t>sp.gravity</w:t>
      </w:r>
      <w:proofErr w:type="spellEnd"/>
      <w:r w:rsidRPr="005C6E31">
        <w:rPr>
          <w:rFonts w:asciiTheme="minorHAnsi" w:hAnsiTheme="minorHAnsi" w:cs="Times New Roman"/>
        </w:rPr>
        <w:t xml:space="preserve"> 0.93) than the skimmed milk portion (</w:t>
      </w:r>
      <w:proofErr w:type="spellStart"/>
      <w:r w:rsidRPr="005C6E31">
        <w:rPr>
          <w:rFonts w:asciiTheme="minorHAnsi" w:hAnsiTheme="minorHAnsi" w:cs="Times New Roman"/>
        </w:rPr>
        <w:t>sp.gravity</w:t>
      </w:r>
      <w:proofErr w:type="spellEnd"/>
      <w:r w:rsidRPr="005C6E31">
        <w:rPr>
          <w:rFonts w:asciiTheme="minorHAnsi" w:hAnsiTheme="minorHAnsi" w:cs="Times New Roman"/>
        </w:rPr>
        <w:t xml:space="preserve"> 1.036). The two components </w:t>
      </w:r>
      <w:proofErr w:type="gramStart"/>
      <w:r w:rsidRPr="005C6E31">
        <w:rPr>
          <w:rFonts w:asciiTheme="minorHAnsi" w:hAnsiTheme="minorHAnsi" w:cs="Times New Roman"/>
        </w:rPr>
        <w:t>gets</w:t>
      </w:r>
      <w:proofErr w:type="gramEnd"/>
      <w:r w:rsidRPr="005C6E31">
        <w:rPr>
          <w:rFonts w:asciiTheme="minorHAnsi" w:hAnsiTheme="minorHAnsi" w:cs="Times New Roman"/>
        </w:rPr>
        <w:t xml:space="preserve"> separated when subjected to centrifugal force or gravity separation. The gravity method is a slow process resulting in souring of cream and skimmed milk. It is no longer used for commercial production of cream. </w:t>
      </w:r>
    </w:p>
    <w:p w:rsidR="005C6E31" w:rsidRPr="005C6E31" w:rsidRDefault="005C6E31" w:rsidP="005C6E31">
      <w:pPr>
        <w:pStyle w:val="Default"/>
        <w:spacing w:line="276" w:lineRule="auto"/>
        <w:jc w:val="both"/>
        <w:rPr>
          <w:rFonts w:asciiTheme="minorHAnsi" w:hAnsiTheme="minorHAnsi" w:cs="Times New Roman"/>
        </w:rPr>
      </w:pPr>
      <w:r w:rsidRPr="005C6E31">
        <w:rPr>
          <w:rFonts w:asciiTheme="minorHAnsi" w:hAnsiTheme="minorHAnsi" w:cs="Times New Roman"/>
        </w:rPr>
        <w:t xml:space="preserve">In the centrifugal method, cream is separated essentially on the principle of Stock’s law. Stock’s equation states </w:t>
      </w:r>
    </w:p>
    <w:p w:rsidR="005C6E31" w:rsidRPr="00D54AA3" w:rsidRDefault="005C6E31" w:rsidP="005C6E31">
      <w:pPr>
        <w:pStyle w:val="Default"/>
        <w:spacing w:line="276" w:lineRule="auto"/>
        <w:jc w:val="both"/>
        <w:rPr>
          <w:rFonts w:asciiTheme="minorHAnsi" w:hAnsiTheme="minorHAnsi" w:cs="Times New Roman"/>
          <w:color w:val="FFFFFF" w:themeColor="background1"/>
        </w:rPr>
      </w:pPr>
      <w:r w:rsidRPr="00D54AA3">
        <w:rPr>
          <w:rFonts w:asciiTheme="minorHAnsi" w:hAnsiTheme="minorHAnsi" w:cs="Times New Roman"/>
          <w:color w:val="FFFFFF" w:themeColor="background1"/>
        </w:rPr>
        <w:t xml:space="preserve">Where, V = velocity of movement of fat globule. </w:t>
      </w:r>
    </w:p>
    <w:p w:rsidR="005C6E31" w:rsidRPr="00D54AA3" w:rsidRDefault="005C6E31" w:rsidP="005C6E31">
      <w:pPr>
        <w:pStyle w:val="Default"/>
        <w:spacing w:line="276" w:lineRule="auto"/>
        <w:jc w:val="both"/>
        <w:rPr>
          <w:rFonts w:asciiTheme="minorHAnsi" w:hAnsiTheme="minorHAnsi" w:cs="Times New Roman"/>
          <w:color w:val="FFFFFF" w:themeColor="background1"/>
        </w:rPr>
      </w:pPr>
      <w:r w:rsidRPr="00D54AA3">
        <w:rPr>
          <w:rFonts w:asciiTheme="minorHAnsi" w:hAnsiTheme="minorHAnsi" w:cs="Times New Roman"/>
          <w:color w:val="FFFFFF" w:themeColor="background1"/>
        </w:rPr>
        <w:t xml:space="preserve">r = radius of fat globule. </w:t>
      </w:r>
    </w:p>
    <w:p w:rsidR="005C6E31" w:rsidRPr="00D54AA3" w:rsidRDefault="005C6E31" w:rsidP="005C6E31">
      <w:pPr>
        <w:pStyle w:val="Default"/>
        <w:spacing w:line="276" w:lineRule="auto"/>
        <w:jc w:val="both"/>
        <w:rPr>
          <w:rFonts w:asciiTheme="minorHAnsi" w:hAnsiTheme="minorHAnsi" w:cs="Times New Roman"/>
          <w:color w:val="FFFFFF" w:themeColor="background1"/>
        </w:rPr>
      </w:pPr>
      <w:proofErr w:type="spellStart"/>
      <w:proofErr w:type="gramStart"/>
      <w:r w:rsidRPr="00D54AA3">
        <w:rPr>
          <w:rFonts w:asciiTheme="minorHAnsi" w:hAnsiTheme="minorHAnsi" w:cs="Times New Roman"/>
          <w:color w:val="FFFFFF" w:themeColor="background1"/>
        </w:rPr>
        <w:t>ds</w:t>
      </w:r>
      <w:proofErr w:type="spellEnd"/>
      <w:proofErr w:type="gramEnd"/>
      <w:r w:rsidRPr="00D54AA3">
        <w:rPr>
          <w:rFonts w:asciiTheme="minorHAnsi" w:hAnsiTheme="minorHAnsi" w:cs="Times New Roman"/>
          <w:color w:val="FFFFFF" w:themeColor="background1"/>
        </w:rPr>
        <w:t xml:space="preserve"> = density of skimmed milk. </w:t>
      </w:r>
    </w:p>
    <w:p w:rsidR="005C6E31" w:rsidRPr="00D54AA3" w:rsidRDefault="005C6E31" w:rsidP="005C6E31">
      <w:pPr>
        <w:pStyle w:val="Default"/>
        <w:spacing w:line="276" w:lineRule="auto"/>
        <w:jc w:val="both"/>
        <w:rPr>
          <w:rFonts w:asciiTheme="minorHAnsi" w:hAnsiTheme="minorHAnsi" w:cs="Times New Roman"/>
          <w:color w:val="FFFFFF" w:themeColor="background1"/>
        </w:rPr>
      </w:pPr>
      <w:proofErr w:type="spellStart"/>
      <w:proofErr w:type="gramStart"/>
      <w:r w:rsidRPr="00D54AA3">
        <w:rPr>
          <w:rFonts w:asciiTheme="minorHAnsi" w:hAnsiTheme="minorHAnsi" w:cs="Times New Roman"/>
          <w:color w:val="FFFFFF" w:themeColor="background1"/>
        </w:rPr>
        <w:t>df</w:t>
      </w:r>
      <w:proofErr w:type="spellEnd"/>
      <w:proofErr w:type="gramEnd"/>
      <w:r w:rsidRPr="00D54AA3">
        <w:rPr>
          <w:rFonts w:asciiTheme="minorHAnsi" w:hAnsiTheme="minorHAnsi" w:cs="Times New Roman"/>
          <w:color w:val="FFFFFF" w:themeColor="background1"/>
        </w:rPr>
        <w:t xml:space="preserve"> = density of milk fat. </w:t>
      </w:r>
    </w:p>
    <w:p w:rsidR="005C6E31" w:rsidRPr="00D54AA3" w:rsidRDefault="005C6E31" w:rsidP="005C6E31">
      <w:pPr>
        <w:pStyle w:val="Default"/>
        <w:spacing w:line="276" w:lineRule="auto"/>
        <w:jc w:val="both"/>
        <w:rPr>
          <w:rFonts w:asciiTheme="minorHAnsi" w:hAnsiTheme="minorHAnsi" w:cs="Times New Roman"/>
          <w:color w:val="FFFFFF" w:themeColor="background1"/>
        </w:rPr>
      </w:pPr>
      <w:r w:rsidRPr="00D54AA3">
        <w:rPr>
          <w:rFonts w:asciiTheme="minorHAnsi" w:hAnsiTheme="minorHAnsi" w:cs="Times New Roman"/>
          <w:color w:val="FFFFFF" w:themeColor="background1"/>
        </w:rPr>
        <w:t xml:space="preserve">N = speed of bowl (revolution/min) </w:t>
      </w:r>
    </w:p>
    <w:p w:rsidR="005C6E31" w:rsidRPr="00D54AA3" w:rsidRDefault="005C6E31" w:rsidP="005C6E31">
      <w:pPr>
        <w:pStyle w:val="Default"/>
        <w:spacing w:line="276" w:lineRule="auto"/>
        <w:jc w:val="both"/>
        <w:rPr>
          <w:rFonts w:asciiTheme="minorHAnsi" w:hAnsiTheme="minorHAnsi" w:cs="Times New Roman"/>
          <w:color w:val="FFFFFF" w:themeColor="background1"/>
        </w:rPr>
      </w:pPr>
      <w:r w:rsidRPr="00D54AA3">
        <w:rPr>
          <w:rFonts w:asciiTheme="minorHAnsi" w:hAnsiTheme="minorHAnsi" w:cs="Times New Roman"/>
          <w:color w:val="FFFFFF" w:themeColor="background1"/>
        </w:rPr>
        <w:t xml:space="preserve">R = distance of fat globule from the axis of rotation. </w:t>
      </w:r>
    </w:p>
    <w:p w:rsidR="005C6E31" w:rsidRPr="00D54AA3" w:rsidRDefault="005C6E31" w:rsidP="005C6E31">
      <w:pPr>
        <w:pStyle w:val="Default"/>
        <w:spacing w:line="276" w:lineRule="auto"/>
        <w:jc w:val="both"/>
        <w:rPr>
          <w:rFonts w:asciiTheme="minorHAnsi" w:hAnsiTheme="minorHAnsi" w:cs="Times New Roman"/>
          <w:color w:val="FFFFFF" w:themeColor="background1"/>
        </w:rPr>
      </w:pPr>
      <w:r w:rsidRPr="00D54AA3">
        <w:rPr>
          <w:rFonts w:asciiTheme="minorHAnsi" w:hAnsiTheme="minorHAnsi" w:cs="Times New Roman"/>
          <w:color w:val="FFFFFF" w:themeColor="background1"/>
        </w:rPr>
        <w:t xml:space="preserve">K = constant </w:t>
      </w:r>
    </w:p>
    <w:p w:rsidR="005C6E31" w:rsidRPr="00D54AA3" w:rsidRDefault="005C6E31" w:rsidP="005C6E31">
      <w:pPr>
        <w:pStyle w:val="Default"/>
        <w:spacing w:line="276" w:lineRule="auto"/>
        <w:jc w:val="both"/>
        <w:rPr>
          <w:rFonts w:asciiTheme="minorHAnsi" w:hAnsiTheme="minorHAnsi" w:cs="Times New Roman"/>
          <w:color w:val="FFFFFF" w:themeColor="background1"/>
        </w:rPr>
      </w:pPr>
      <w:r w:rsidRPr="00D54AA3">
        <w:rPr>
          <w:rFonts w:asciiTheme="minorHAnsi" w:hAnsiTheme="minorHAnsi" w:cs="Times New Roman" w:hint="eastAsia"/>
          <w:color w:val="FFFFFF" w:themeColor="background1"/>
        </w:rPr>
        <w:t>ɳ</w:t>
      </w:r>
      <w:r w:rsidRPr="00D54AA3">
        <w:rPr>
          <w:rFonts w:asciiTheme="minorHAnsi" w:hAnsiTheme="minorHAnsi" w:cs="Times New Roman"/>
          <w:color w:val="FFFFFF" w:themeColor="background1"/>
        </w:rPr>
        <w:t xml:space="preserve">= viscosity of skimmed milk </w:t>
      </w:r>
    </w:p>
    <w:p w:rsidR="005C6E31" w:rsidRPr="005C6E31" w:rsidRDefault="005C6E31" w:rsidP="005C6E31">
      <w:pPr>
        <w:pStyle w:val="Default"/>
        <w:spacing w:line="276" w:lineRule="auto"/>
        <w:jc w:val="both"/>
        <w:rPr>
          <w:rFonts w:asciiTheme="minorHAnsi" w:hAnsiTheme="minorHAnsi" w:cs="Times New Roman"/>
        </w:rPr>
      </w:pPr>
      <w:r w:rsidRPr="005C6E31">
        <w:rPr>
          <w:rFonts w:asciiTheme="minorHAnsi" w:hAnsiTheme="minorHAnsi" w:cs="Times New Roman"/>
        </w:rPr>
        <w:t xml:space="preserve">According to his equation the rate of cream separation increases with increase size of fat globule, greater difference in density between fat and skimmed milk, higher speed of bowl (rpm), bigger size of bowl, lower viscosity of skimmed milk. </w:t>
      </w:r>
    </w:p>
    <w:p w:rsidR="005C6E31" w:rsidRDefault="005C6E31" w:rsidP="005C6E31">
      <w:pPr>
        <w:pStyle w:val="Default"/>
        <w:spacing w:line="276" w:lineRule="auto"/>
        <w:jc w:val="both"/>
        <w:rPr>
          <w:rFonts w:asciiTheme="minorHAnsi" w:hAnsiTheme="minorHAnsi" w:cs="Times New Roman"/>
        </w:rPr>
      </w:pPr>
      <w:r>
        <w:rPr>
          <w:rFonts w:asciiTheme="minorHAnsi" w:hAnsiTheme="minorHAnsi" w:cs="Times New Roman"/>
          <w:noProof/>
          <w:lang w:val="en-IN" w:eastAsia="en-IN"/>
        </w:rPr>
        <w:drawing>
          <wp:inline distT="0" distB="0" distL="0" distR="0">
            <wp:extent cx="3427881" cy="2260121"/>
            <wp:effectExtent l="19050" t="0" r="111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428377" cy="2260448"/>
                    </a:xfrm>
                    <a:prstGeom prst="rect">
                      <a:avLst/>
                    </a:prstGeom>
                    <a:noFill/>
                    <a:ln w="9525">
                      <a:noFill/>
                      <a:miter lim="800000"/>
                      <a:headEnd/>
                      <a:tailEnd/>
                    </a:ln>
                  </pic:spPr>
                </pic:pic>
              </a:graphicData>
            </a:graphic>
          </wp:inline>
        </w:drawing>
      </w:r>
    </w:p>
    <w:p w:rsidR="005C6E31" w:rsidRPr="001210A0" w:rsidRDefault="005C6E31" w:rsidP="005C6E31">
      <w:pPr>
        <w:pStyle w:val="Default"/>
        <w:spacing w:line="276" w:lineRule="auto"/>
        <w:jc w:val="both"/>
        <w:rPr>
          <w:rFonts w:asciiTheme="minorHAnsi" w:hAnsiTheme="minorHAnsi" w:cs="Times New Roman"/>
          <w:i/>
          <w:u w:val="single"/>
        </w:rPr>
      </w:pPr>
      <w:r w:rsidRPr="001210A0">
        <w:rPr>
          <w:rFonts w:asciiTheme="minorHAnsi" w:hAnsiTheme="minorHAnsi" w:cs="Times New Roman"/>
          <w:i/>
          <w:u w:val="single"/>
        </w:rPr>
        <w:t>Fig- Cream Separator</w:t>
      </w:r>
    </w:p>
    <w:sectPr w:rsidR="005C6E31" w:rsidRPr="001210A0" w:rsidSect="00220E7A">
      <w:headerReference w:type="default" r:id="rId10"/>
      <w:pgSz w:w="12240" w:h="15840"/>
      <w:pgMar w:top="1440" w:right="990" w:bottom="709"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F29" w:rsidRDefault="002B7F29" w:rsidP="00C07B06">
      <w:pPr>
        <w:spacing w:after="0" w:line="240" w:lineRule="auto"/>
      </w:pPr>
      <w:r>
        <w:separator/>
      </w:r>
    </w:p>
  </w:endnote>
  <w:endnote w:type="continuationSeparator" w:id="1">
    <w:p w:rsidR="002B7F29" w:rsidRDefault="002B7F29" w:rsidP="00C07B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F29" w:rsidRDefault="002B7F29" w:rsidP="00C07B06">
      <w:pPr>
        <w:spacing w:after="0" w:line="240" w:lineRule="auto"/>
      </w:pPr>
      <w:r>
        <w:separator/>
      </w:r>
    </w:p>
  </w:footnote>
  <w:footnote w:type="continuationSeparator" w:id="1">
    <w:p w:rsidR="002B7F29" w:rsidRDefault="002B7F29" w:rsidP="00C07B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B06" w:rsidRPr="00C07B06" w:rsidRDefault="00DA2AEF">
    <w:pPr>
      <w:pStyle w:val="Header"/>
      <w:rPr>
        <w:i/>
        <w:sz w:val="44"/>
        <w:u w:val="single"/>
      </w:rPr>
    </w:pPr>
    <w:r>
      <w:rPr>
        <w:i/>
        <w:sz w:val="44"/>
      </w:rPr>
      <w:t xml:space="preserve">       </w:t>
    </w:r>
    <w:r w:rsidR="003A08C0">
      <w:rPr>
        <w:i/>
        <w:sz w:val="44"/>
      </w:rPr>
      <w:t xml:space="preserve">    </w:t>
    </w:r>
    <w:r w:rsidR="00C07B06" w:rsidRPr="00C07B06">
      <w:rPr>
        <w:i/>
        <w:sz w:val="44"/>
        <w:u w:val="single"/>
      </w:rPr>
      <w:t xml:space="preserve"> Manufacture of </w:t>
    </w:r>
    <w:r w:rsidR="005C6E31">
      <w:rPr>
        <w:i/>
        <w:sz w:val="44"/>
        <w:u w:val="single"/>
      </w:rPr>
      <w:t>Traditional Dairy Products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6536"/>
    <w:multiLevelType w:val="hybridMultilevel"/>
    <w:tmpl w:val="A0F2F7B2"/>
    <w:lvl w:ilvl="0" w:tplc="FBF817E8">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E70533"/>
    <w:multiLevelType w:val="hybridMultilevel"/>
    <w:tmpl w:val="60286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CF724A"/>
    <w:multiLevelType w:val="hybridMultilevel"/>
    <w:tmpl w:val="7CD8DC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characterSpacingControl w:val="doNotCompress"/>
  <w:footnotePr>
    <w:footnote w:id="0"/>
    <w:footnote w:id="1"/>
  </w:footnotePr>
  <w:endnotePr>
    <w:endnote w:id="0"/>
    <w:endnote w:id="1"/>
  </w:endnotePr>
  <w:compat>
    <w:useFELayout/>
  </w:compat>
  <w:rsids>
    <w:rsidRoot w:val="0040396B"/>
    <w:rsid w:val="00076D10"/>
    <w:rsid w:val="001210A0"/>
    <w:rsid w:val="001A25A5"/>
    <w:rsid w:val="00220E7A"/>
    <w:rsid w:val="00223940"/>
    <w:rsid w:val="00243542"/>
    <w:rsid w:val="00247417"/>
    <w:rsid w:val="002B2267"/>
    <w:rsid w:val="002B7F29"/>
    <w:rsid w:val="003A08C0"/>
    <w:rsid w:val="0040396B"/>
    <w:rsid w:val="004D187F"/>
    <w:rsid w:val="004E5303"/>
    <w:rsid w:val="00563849"/>
    <w:rsid w:val="005C6E31"/>
    <w:rsid w:val="006074E7"/>
    <w:rsid w:val="006513B0"/>
    <w:rsid w:val="007D5066"/>
    <w:rsid w:val="008B7094"/>
    <w:rsid w:val="009029D6"/>
    <w:rsid w:val="00913F3A"/>
    <w:rsid w:val="0099331E"/>
    <w:rsid w:val="00A2561E"/>
    <w:rsid w:val="00A44B83"/>
    <w:rsid w:val="00A7745D"/>
    <w:rsid w:val="00AC2737"/>
    <w:rsid w:val="00AD3C88"/>
    <w:rsid w:val="00AD4392"/>
    <w:rsid w:val="00C07B06"/>
    <w:rsid w:val="00D54AA3"/>
    <w:rsid w:val="00DA2AEF"/>
    <w:rsid w:val="00DA68A3"/>
    <w:rsid w:val="00E46E30"/>
    <w:rsid w:val="00EA59D3"/>
    <w:rsid w:val="00EE70BA"/>
    <w:rsid w:val="00FA64D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2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396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C07B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7B06"/>
  </w:style>
  <w:style w:type="paragraph" w:styleId="Footer">
    <w:name w:val="footer"/>
    <w:basedOn w:val="Normal"/>
    <w:link w:val="FooterChar"/>
    <w:uiPriority w:val="99"/>
    <w:semiHidden/>
    <w:unhideWhenUsed/>
    <w:rsid w:val="00C07B0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7B06"/>
  </w:style>
  <w:style w:type="paragraph" w:styleId="BalloonText">
    <w:name w:val="Balloon Text"/>
    <w:basedOn w:val="Normal"/>
    <w:link w:val="BalloonTextChar"/>
    <w:uiPriority w:val="99"/>
    <w:semiHidden/>
    <w:unhideWhenUsed/>
    <w:rsid w:val="005C6E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E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Solution</dc:creator>
  <cp:keywords/>
  <dc:description/>
  <cp:lastModifiedBy>Name</cp:lastModifiedBy>
  <cp:revision>20</cp:revision>
  <dcterms:created xsi:type="dcterms:W3CDTF">2017-01-07T02:35:00Z</dcterms:created>
  <dcterms:modified xsi:type="dcterms:W3CDTF">2017-08-12T16:51:00Z</dcterms:modified>
</cp:coreProperties>
</file>